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7D60" w14:textId="77777777" w:rsidR="0060437B" w:rsidRDefault="0060437B">
      <w:pPr>
        <w:rPr>
          <w:rFonts w:ascii="Times New Roman" w:hAnsi="Times New Roman" w:cs="Times New Roman"/>
        </w:rPr>
      </w:pPr>
    </w:p>
    <w:p w14:paraId="72308698" w14:textId="5A6B693E" w:rsidR="0060437B" w:rsidRDefault="0060437B">
      <w:pPr>
        <w:rPr>
          <w:rFonts w:ascii="Times New Roman" w:hAnsi="Times New Roman" w:cs="Times New Roman"/>
        </w:rPr>
      </w:pPr>
      <w:r w:rsidRPr="0060437B">
        <w:rPr>
          <w:rFonts w:ascii="Times New Roman" w:hAnsi="Times New Roman" w:cs="Times New Roman"/>
        </w:rPr>
        <w:t>RISPOSTE A NOME DI MADONNA LAURA ALLE RIME DI MESSER FRANCESCO PETRARCA IN VITA DELLA MEDESIMA di PELLEGRA BONGIOVANNI</w:t>
      </w:r>
      <w:r w:rsidR="00343B8E">
        <w:rPr>
          <w:rFonts w:ascii="Times New Roman" w:hAnsi="Times New Roman" w:cs="Times New Roman"/>
        </w:rPr>
        <w:t xml:space="preserve"> (1762)</w:t>
      </w:r>
    </w:p>
    <w:p w14:paraId="65B16010" w14:textId="60BF3F45" w:rsidR="001B4D51" w:rsidRDefault="001B4D51">
      <w:pPr>
        <w:rPr>
          <w:rFonts w:ascii="Times New Roman" w:hAnsi="Times New Roman" w:cs="Times New Roman"/>
        </w:rPr>
      </w:pPr>
    </w:p>
    <w:p w14:paraId="23EB24C4" w14:textId="77777777" w:rsidR="001B4D51" w:rsidRDefault="001B4D51">
      <w:pPr>
        <w:rPr>
          <w:rFonts w:ascii="Times New Roman" w:hAnsi="Times New Roman" w:cs="Times New Roman"/>
        </w:rPr>
      </w:pPr>
    </w:p>
    <w:p w14:paraId="07D5EDBD" w14:textId="350E2548" w:rsidR="004732C5" w:rsidRDefault="004732C5">
      <w:pPr>
        <w:rPr>
          <w:rFonts w:ascii="Times New Roman" w:hAnsi="Times New Roman" w:cs="Times New Roman"/>
        </w:rPr>
      </w:pPr>
    </w:p>
    <w:p w14:paraId="7AB908C7" w14:textId="0A3B2EED" w:rsidR="004732C5" w:rsidRDefault="004732C5" w:rsidP="00473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RVF 35                                                                                    RISPOSTE 28</w:t>
      </w:r>
    </w:p>
    <w:p w14:paraId="754C936D" w14:textId="4B66D763" w:rsidR="004732C5" w:rsidRDefault="004732C5">
      <w:pPr>
        <w:rPr>
          <w:rFonts w:ascii="Times New Roman" w:hAnsi="Times New Roman" w:cs="Times New Roman"/>
        </w:rPr>
      </w:pPr>
      <w:r w:rsidRPr="004732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11733F" wp14:editId="73A617B9">
                <wp:simplePos x="0" y="0"/>
                <wp:positionH relativeFrom="margin">
                  <wp:posOffset>3272790</wp:posOffset>
                </wp:positionH>
                <wp:positionV relativeFrom="paragraph">
                  <wp:posOffset>242570</wp:posOffset>
                </wp:positionV>
                <wp:extent cx="3421380" cy="3230880"/>
                <wp:effectExtent l="0" t="0" r="7620" b="76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F15E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Almen tu puoi per solitari campi</w:t>
                            </w:r>
                          </w:p>
                          <w:p w14:paraId="67C14E3B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Portare umidi gli occhi, e i passi lenti,</w:t>
                            </w:r>
                          </w:p>
                          <w:p w14:paraId="7DE31847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Né ardendo in petto, i labbri aver dèi intenti,</w:t>
                            </w:r>
                          </w:p>
                          <w:p w14:paraId="0C275CC0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Che del suon di un </w:t>
                            </w:r>
                            <w:proofErr w:type="spellStart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sospir</w:t>
                            </w:r>
                            <w:proofErr w:type="spellEnd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 l’</w:t>
                            </w:r>
                            <w:proofErr w:type="spellStart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aer</w:t>
                            </w:r>
                            <w:proofErr w:type="spellEnd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 non si stampi, </w:t>
                            </w:r>
                          </w:p>
                          <w:p w14:paraId="5D1DD617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CAB0DDD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Ma in popolosa terra, </w:t>
                            </w:r>
                            <w:proofErr w:type="spellStart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ov’è</w:t>
                            </w:r>
                            <w:proofErr w:type="spellEnd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 ch’io scampi </w:t>
                            </w:r>
                          </w:p>
                          <w:p w14:paraId="293FCB80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Me dallo sguardo di oziose genti?</w:t>
                            </w:r>
                          </w:p>
                          <w:p w14:paraId="0F6EBCC7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Che </w:t>
                            </w:r>
                            <w:proofErr w:type="gramStart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a i</w:t>
                            </w:r>
                            <w:proofErr w:type="gramEnd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 smorti occhi, e a i color del viso spenti</w:t>
                            </w:r>
                          </w:p>
                          <w:p w14:paraId="264CD884" w14:textId="1B6F559B" w:rsid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Ben si scorge quant’io finga, ed avvampi.</w:t>
                            </w:r>
                          </w:p>
                          <w:p w14:paraId="1933E664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1AF899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EBFEBB6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Mentre eco fanno, ed antri, e monti, e </w:t>
                            </w:r>
                            <w:proofErr w:type="spellStart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piaggie</w:t>
                            </w:r>
                            <w:proofErr w:type="spellEnd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</w:p>
                          <w:p w14:paraId="63C26EC5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A i</w:t>
                            </w:r>
                            <w:proofErr w:type="gramEnd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 carmi tuoi sparsi di amare tempre; </w:t>
                            </w:r>
                          </w:p>
                          <w:p w14:paraId="35206A9C" w14:textId="00177CEF" w:rsid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Io riso, e non pietà desto in altrui. </w:t>
                            </w:r>
                          </w:p>
                          <w:p w14:paraId="37A6C3DB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3B47297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Fin delle piante </w:t>
                            </w:r>
                            <w:proofErr w:type="spellStart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l’anime</w:t>
                            </w:r>
                            <w:proofErr w:type="spellEnd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 selvagge </w:t>
                            </w:r>
                          </w:p>
                          <w:p w14:paraId="0C9CD005" w14:textId="7777777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Perché sentono amor l’</w:t>
                            </w:r>
                            <w:proofErr w:type="spellStart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onoran</w:t>
                            </w:r>
                            <w:proofErr w:type="spellEnd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 sempre</w:t>
                            </w:r>
                          </w:p>
                          <w:p w14:paraId="37F0386D" w14:textId="76E4F607" w:rsidR="004732C5" w:rsidRPr="004732C5" w:rsidRDefault="004732C5" w:rsidP="004732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 xml:space="preserve">Ma il vulgo </w:t>
                            </w:r>
                            <w:proofErr w:type="gramStart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il prova</w:t>
                            </w:r>
                            <w:proofErr w:type="gramEnd"/>
                            <w:r w:rsidRPr="004732C5">
                              <w:rPr>
                                <w:rFonts w:ascii="Times New Roman" w:hAnsi="Times New Roman" w:cs="Times New Roman"/>
                              </w:rPr>
                              <w:t>, e ride pur di lui.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1733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57.7pt;margin-top:19.1pt;width:269.4pt;height:25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" stroked="f">
                <v:textbox>
                  <w:txbxContent>
                    <w:p w14:paraId="101DF15E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32C5">
                        <w:rPr>
                          <w:rFonts w:ascii="Times New Roman" w:hAnsi="Times New Roman" w:cs="Times New Roman"/>
                        </w:rPr>
                        <w:t>Almen tu puoi per solitari campi</w:t>
                      </w:r>
                    </w:p>
                    <w:p w14:paraId="67C14E3B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32C5">
                        <w:rPr>
                          <w:rFonts w:ascii="Times New Roman" w:hAnsi="Times New Roman" w:cs="Times New Roman"/>
                        </w:rPr>
                        <w:t>Portare umidi gli occhi, e i passi lenti,</w:t>
                      </w:r>
                    </w:p>
                    <w:p w14:paraId="7DE31847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32C5">
                        <w:rPr>
                          <w:rFonts w:ascii="Times New Roman" w:hAnsi="Times New Roman" w:cs="Times New Roman"/>
                        </w:rPr>
                        <w:t>Né ardendo in petto, i labbri aver dèi intenti,</w:t>
                      </w:r>
                    </w:p>
                    <w:p w14:paraId="0C275CC0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32C5">
                        <w:rPr>
                          <w:rFonts w:ascii="Times New Roman" w:hAnsi="Times New Roman" w:cs="Times New Roman"/>
                        </w:rPr>
                        <w:t xml:space="preserve">Che del suon di un </w:t>
                      </w:r>
                      <w:proofErr w:type="spellStart"/>
                      <w:r w:rsidRPr="004732C5">
                        <w:rPr>
                          <w:rFonts w:ascii="Times New Roman" w:hAnsi="Times New Roman" w:cs="Times New Roman"/>
                        </w:rPr>
                        <w:t>sospir</w:t>
                      </w:r>
                      <w:proofErr w:type="spellEnd"/>
                      <w:r w:rsidRPr="004732C5">
                        <w:rPr>
                          <w:rFonts w:ascii="Times New Roman" w:hAnsi="Times New Roman" w:cs="Times New Roman"/>
                        </w:rPr>
                        <w:t xml:space="preserve"> l’</w:t>
                      </w:r>
                      <w:proofErr w:type="spellStart"/>
                      <w:r w:rsidRPr="004732C5">
                        <w:rPr>
                          <w:rFonts w:ascii="Times New Roman" w:hAnsi="Times New Roman" w:cs="Times New Roman"/>
                        </w:rPr>
                        <w:t>aer</w:t>
                      </w:r>
                      <w:proofErr w:type="spellEnd"/>
                      <w:r w:rsidRPr="004732C5">
                        <w:rPr>
                          <w:rFonts w:ascii="Times New Roman" w:hAnsi="Times New Roman" w:cs="Times New Roman"/>
                        </w:rPr>
                        <w:t xml:space="preserve"> non si stampi, </w:t>
                      </w:r>
                    </w:p>
                    <w:p w14:paraId="5D1DD617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CAB0DDD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32C5">
                        <w:rPr>
                          <w:rFonts w:ascii="Times New Roman" w:hAnsi="Times New Roman" w:cs="Times New Roman"/>
                        </w:rPr>
                        <w:t xml:space="preserve">Ma in popolosa terra, </w:t>
                      </w:r>
                      <w:proofErr w:type="spellStart"/>
                      <w:r w:rsidRPr="004732C5">
                        <w:rPr>
                          <w:rFonts w:ascii="Times New Roman" w:hAnsi="Times New Roman" w:cs="Times New Roman"/>
                        </w:rPr>
                        <w:t>ov’è</w:t>
                      </w:r>
                      <w:proofErr w:type="spellEnd"/>
                      <w:r w:rsidRPr="004732C5">
                        <w:rPr>
                          <w:rFonts w:ascii="Times New Roman" w:hAnsi="Times New Roman" w:cs="Times New Roman"/>
                        </w:rPr>
                        <w:t xml:space="preserve"> ch’io scampi </w:t>
                      </w:r>
                    </w:p>
                    <w:p w14:paraId="293FCB80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32C5">
                        <w:rPr>
                          <w:rFonts w:ascii="Times New Roman" w:hAnsi="Times New Roman" w:cs="Times New Roman"/>
                        </w:rPr>
                        <w:t>Me dallo sguardo di oziose genti?</w:t>
                      </w:r>
                    </w:p>
                    <w:p w14:paraId="0F6EBCC7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32C5">
                        <w:rPr>
                          <w:rFonts w:ascii="Times New Roman" w:hAnsi="Times New Roman" w:cs="Times New Roman"/>
                        </w:rPr>
                        <w:t xml:space="preserve">Che </w:t>
                      </w:r>
                      <w:proofErr w:type="gramStart"/>
                      <w:r w:rsidRPr="004732C5">
                        <w:rPr>
                          <w:rFonts w:ascii="Times New Roman" w:hAnsi="Times New Roman" w:cs="Times New Roman"/>
                        </w:rPr>
                        <w:t>a i</w:t>
                      </w:r>
                      <w:proofErr w:type="gramEnd"/>
                      <w:r w:rsidRPr="004732C5">
                        <w:rPr>
                          <w:rFonts w:ascii="Times New Roman" w:hAnsi="Times New Roman" w:cs="Times New Roman"/>
                        </w:rPr>
                        <w:t xml:space="preserve"> smorti occhi, e a i color del viso spenti</w:t>
                      </w:r>
                    </w:p>
                    <w:p w14:paraId="264CD884" w14:textId="1B6F559B" w:rsid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32C5">
                        <w:rPr>
                          <w:rFonts w:ascii="Times New Roman" w:hAnsi="Times New Roman" w:cs="Times New Roman"/>
                        </w:rPr>
                        <w:t>Ben si scorge quant’io finga, ed avvampi.</w:t>
                      </w:r>
                    </w:p>
                    <w:p w14:paraId="1933E664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D1AF899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EBFEBB6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32C5">
                        <w:rPr>
                          <w:rFonts w:ascii="Times New Roman" w:hAnsi="Times New Roman" w:cs="Times New Roman"/>
                        </w:rPr>
                        <w:t xml:space="preserve">Mentre eco fanno, ed antri, e monti, e </w:t>
                      </w:r>
                      <w:proofErr w:type="spellStart"/>
                      <w:r w:rsidRPr="004732C5">
                        <w:rPr>
                          <w:rFonts w:ascii="Times New Roman" w:hAnsi="Times New Roman" w:cs="Times New Roman"/>
                        </w:rPr>
                        <w:t>piaggie</w:t>
                      </w:r>
                      <w:proofErr w:type="spellEnd"/>
                      <w:r w:rsidRPr="004732C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</w:p>
                    <w:p w14:paraId="63C26EC5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4732C5">
                        <w:rPr>
                          <w:rFonts w:ascii="Times New Roman" w:hAnsi="Times New Roman" w:cs="Times New Roman"/>
                        </w:rPr>
                        <w:t>A i</w:t>
                      </w:r>
                      <w:proofErr w:type="gramEnd"/>
                      <w:r w:rsidRPr="004732C5">
                        <w:rPr>
                          <w:rFonts w:ascii="Times New Roman" w:hAnsi="Times New Roman" w:cs="Times New Roman"/>
                        </w:rPr>
                        <w:t xml:space="preserve"> carmi tuoi sparsi di amare tempre; </w:t>
                      </w:r>
                    </w:p>
                    <w:p w14:paraId="35206A9C" w14:textId="00177CEF" w:rsid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32C5">
                        <w:rPr>
                          <w:rFonts w:ascii="Times New Roman" w:hAnsi="Times New Roman" w:cs="Times New Roman"/>
                        </w:rPr>
                        <w:t xml:space="preserve">Io riso, e non pietà desto in altrui. </w:t>
                      </w:r>
                    </w:p>
                    <w:p w14:paraId="37A6C3DB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3B47297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32C5">
                        <w:rPr>
                          <w:rFonts w:ascii="Times New Roman" w:hAnsi="Times New Roman" w:cs="Times New Roman"/>
                        </w:rPr>
                        <w:t xml:space="preserve">Fin delle piante </w:t>
                      </w:r>
                      <w:proofErr w:type="spellStart"/>
                      <w:r w:rsidRPr="004732C5">
                        <w:rPr>
                          <w:rFonts w:ascii="Times New Roman" w:hAnsi="Times New Roman" w:cs="Times New Roman"/>
                        </w:rPr>
                        <w:t>l’anime</w:t>
                      </w:r>
                      <w:proofErr w:type="spellEnd"/>
                      <w:r w:rsidRPr="004732C5">
                        <w:rPr>
                          <w:rFonts w:ascii="Times New Roman" w:hAnsi="Times New Roman" w:cs="Times New Roman"/>
                        </w:rPr>
                        <w:t xml:space="preserve"> selvagge </w:t>
                      </w:r>
                    </w:p>
                    <w:p w14:paraId="0C9CD005" w14:textId="7777777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32C5">
                        <w:rPr>
                          <w:rFonts w:ascii="Times New Roman" w:hAnsi="Times New Roman" w:cs="Times New Roman"/>
                        </w:rPr>
                        <w:t>Perché sentono amor l’</w:t>
                      </w:r>
                      <w:proofErr w:type="spellStart"/>
                      <w:r w:rsidRPr="004732C5">
                        <w:rPr>
                          <w:rFonts w:ascii="Times New Roman" w:hAnsi="Times New Roman" w:cs="Times New Roman"/>
                        </w:rPr>
                        <w:t>onoran</w:t>
                      </w:r>
                      <w:proofErr w:type="spellEnd"/>
                      <w:r w:rsidRPr="004732C5">
                        <w:rPr>
                          <w:rFonts w:ascii="Times New Roman" w:hAnsi="Times New Roman" w:cs="Times New Roman"/>
                        </w:rPr>
                        <w:t xml:space="preserve"> sempre</w:t>
                      </w:r>
                    </w:p>
                    <w:p w14:paraId="37F0386D" w14:textId="76E4F607" w:rsidR="004732C5" w:rsidRPr="004732C5" w:rsidRDefault="004732C5" w:rsidP="004732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32C5">
                        <w:rPr>
                          <w:rFonts w:ascii="Times New Roman" w:hAnsi="Times New Roman" w:cs="Times New Roman"/>
                        </w:rPr>
                        <w:t xml:space="preserve">Ma il vulgo </w:t>
                      </w:r>
                      <w:proofErr w:type="gramStart"/>
                      <w:r w:rsidRPr="004732C5">
                        <w:rPr>
                          <w:rFonts w:ascii="Times New Roman" w:hAnsi="Times New Roman" w:cs="Times New Roman"/>
                        </w:rPr>
                        <w:t>il prova</w:t>
                      </w:r>
                      <w:proofErr w:type="gramEnd"/>
                      <w:r w:rsidRPr="004732C5">
                        <w:rPr>
                          <w:rFonts w:ascii="Times New Roman" w:hAnsi="Times New Roman" w:cs="Times New Roman"/>
                        </w:rPr>
                        <w:t>, e ride pur di lui.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046518" w14:textId="1CB79F4C" w:rsidR="004732C5" w:rsidRDefault="004732C5">
      <w:pPr>
        <w:rPr>
          <w:rFonts w:ascii="Times New Roman" w:hAnsi="Times New Roman" w:cs="Times New Roman"/>
        </w:rPr>
      </w:pPr>
      <w:r w:rsidRPr="004732C5">
        <w:rPr>
          <w:rFonts w:ascii="Times New Roman" w:hAnsi="Times New Roman" w:cs="Times New Roman"/>
        </w:rPr>
        <w:t>Solo et pensoso i più deserti campi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4732C5">
        <w:rPr>
          <w:rFonts w:ascii="Times New Roman" w:hAnsi="Times New Roman" w:cs="Times New Roman"/>
        </w:rPr>
        <w:br/>
        <w:t xml:space="preserve">vo </w:t>
      </w:r>
      <w:proofErr w:type="spellStart"/>
      <w:r w:rsidRPr="004732C5">
        <w:rPr>
          <w:rFonts w:ascii="Times New Roman" w:hAnsi="Times New Roman" w:cs="Times New Roman"/>
        </w:rPr>
        <w:t>mesurando</w:t>
      </w:r>
      <w:proofErr w:type="spellEnd"/>
      <w:r w:rsidRPr="004732C5">
        <w:rPr>
          <w:rFonts w:ascii="Times New Roman" w:hAnsi="Times New Roman" w:cs="Times New Roman"/>
        </w:rPr>
        <w:t xml:space="preserve"> a passi tardi et lenti,</w:t>
      </w:r>
      <w:r w:rsidRPr="004732C5">
        <w:rPr>
          <w:rFonts w:ascii="Times New Roman" w:hAnsi="Times New Roman" w:cs="Times New Roman"/>
        </w:rPr>
        <w:br/>
        <w:t>et gli occhi porto per fuggire intenti</w:t>
      </w:r>
      <w:r w:rsidRPr="004732C5">
        <w:rPr>
          <w:rFonts w:ascii="Times New Roman" w:hAnsi="Times New Roman" w:cs="Times New Roman"/>
        </w:rPr>
        <w:br/>
        <w:t>ove vestigio human l’arena stampi.</w:t>
      </w:r>
      <w:r w:rsidRPr="004732C5">
        <w:rPr>
          <w:rFonts w:ascii="Times New Roman" w:hAnsi="Times New Roman" w:cs="Times New Roman"/>
        </w:rPr>
        <w:br/>
      </w:r>
      <w:r w:rsidRPr="004732C5">
        <w:rPr>
          <w:rFonts w:ascii="Times New Roman" w:hAnsi="Times New Roman" w:cs="Times New Roman"/>
        </w:rPr>
        <w:br/>
        <w:t>Altro schermo non trovo che mi scampi</w:t>
      </w:r>
      <w:r w:rsidRPr="004732C5">
        <w:rPr>
          <w:rFonts w:ascii="Times New Roman" w:hAnsi="Times New Roman" w:cs="Times New Roman"/>
        </w:rPr>
        <w:br/>
        <w:t>dal manifesto accorger de le genti,</w:t>
      </w:r>
      <w:r w:rsidRPr="004732C5">
        <w:rPr>
          <w:rFonts w:ascii="Times New Roman" w:hAnsi="Times New Roman" w:cs="Times New Roman"/>
        </w:rPr>
        <w:br/>
        <w:t>perché negli atti d’</w:t>
      </w:r>
      <w:proofErr w:type="spellStart"/>
      <w:r w:rsidRPr="004732C5">
        <w:rPr>
          <w:rFonts w:ascii="Times New Roman" w:hAnsi="Times New Roman" w:cs="Times New Roman"/>
        </w:rPr>
        <w:t>alegrezza</w:t>
      </w:r>
      <w:proofErr w:type="spellEnd"/>
      <w:r w:rsidRPr="004732C5">
        <w:rPr>
          <w:rFonts w:ascii="Times New Roman" w:hAnsi="Times New Roman" w:cs="Times New Roman"/>
        </w:rPr>
        <w:t xml:space="preserve"> spenti</w:t>
      </w:r>
      <w:r w:rsidRPr="004732C5">
        <w:rPr>
          <w:rFonts w:ascii="Times New Roman" w:hAnsi="Times New Roman" w:cs="Times New Roman"/>
        </w:rPr>
        <w:br/>
        <w:t xml:space="preserve">di fuor si legge com’io dentro </w:t>
      </w:r>
      <w:proofErr w:type="spellStart"/>
      <w:r w:rsidRPr="004732C5">
        <w:rPr>
          <w:rFonts w:ascii="Times New Roman" w:hAnsi="Times New Roman" w:cs="Times New Roman"/>
        </w:rPr>
        <w:t>avampi</w:t>
      </w:r>
      <w:proofErr w:type="spellEnd"/>
      <w:r w:rsidRPr="004732C5">
        <w:rPr>
          <w:rFonts w:ascii="Times New Roman" w:hAnsi="Times New Roman" w:cs="Times New Roman"/>
        </w:rPr>
        <w:t>:</w:t>
      </w:r>
      <w:r w:rsidRPr="004732C5">
        <w:rPr>
          <w:rFonts w:ascii="Times New Roman" w:hAnsi="Times New Roman" w:cs="Times New Roman"/>
        </w:rPr>
        <w:br/>
      </w:r>
      <w:r w:rsidRPr="004732C5">
        <w:rPr>
          <w:rFonts w:ascii="Times New Roman" w:hAnsi="Times New Roman" w:cs="Times New Roman"/>
        </w:rPr>
        <w:br/>
        <w:t xml:space="preserve">sì ch’io mi credo </w:t>
      </w:r>
      <w:proofErr w:type="spellStart"/>
      <w:r w:rsidRPr="004732C5">
        <w:rPr>
          <w:rFonts w:ascii="Times New Roman" w:hAnsi="Times New Roman" w:cs="Times New Roman"/>
        </w:rPr>
        <w:t>omai</w:t>
      </w:r>
      <w:proofErr w:type="spellEnd"/>
      <w:r w:rsidRPr="004732C5">
        <w:rPr>
          <w:rFonts w:ascii="Times New Roman" w:hAnsi="Times New Roman" w:cs="Times New Roman"/>
        </w:rPr>
        <w:t xml:space="preserve"> che monti et piagge</w:t>
      </w:r>
      <w:r w:rsidRPr="004732C5">
        <w:rPr>
          <w:rFonts w:ascii="Times New Roman" w:hAnsi="Times New Roman" w:cs="Times New Roman"/>
        </w:rPr>
        <w:br/>
        <w:t xml:space="preserve">et fiumi et selve </w:t>
      </w:r>
      <w:proofErr w:type="spellStart"/>
      <w:r w:rsidRPr="004732C5">
        <w:rPr>
          <w:rFonts w:ascii="Times New Roman" w:hAnsi="Times New Roman" w:cs="Times New Roman"/>
        </w:rPr>
        <w:t>sappian</w:t>
      </w:r>
      <w:proofErr w:type="spellEnd"/>
      <w:r w:rsidRPr="004732C5">
        <w:rPr>
          <w:rFonts w:ascii="Times New Roman" w:hAnsi="Times New Roman" w:cs="Times New Roman"/>
        </w:rPr>
        <w:t xml:space="preserve"> di che tempre</w:t>
      </w:r>
      <w:r w:rsidRPr="004732C5">
        <w:rPr>
          <w:rFonts w:ascii="Times New Roman" w:hAnsi="Times New Roman" w:cs="Times New Roman"/>
        </w:rPr>
        <w:br/>
        <w:t>sia la mia vita, ch’è celata altrui.</w:t>
      </w:r>
      <w:r w:rsidRPr="004732C5">
        <w:rPr>
          <w:rFonts w:ascii="Times New Roman" w:hAnsi="Times New Roman" w:cs="Times New Roman"/>
        </w:rPr>
        <w:br/>
      </w:r>
      <w:r w:rsidRPr="004732C5">
        <w:rPr>
          <w:rFonts w:ascii="Times New Roman" w:hAnsi="Times New Roman" w:cs="Times New Roman"/>
        </w:rPr>
        <w:br/>
        <w:t>Ma pur sì aspre vie né sì selvagge</w:t>
      </w:r>
      <w:r w:rsidRPr="004732C5">
        <w:rPr>
          <w:rFonts w:ascii="Times New Roman" w:hAnsi="Times New Roman" w:cs="Times New Roman"/>
        </w:rPr>
        <w:br/>
        <w:t>cercar non so ch’Amor non venga sempre</w:t>
      </w:r>
      <w:r w:rsidRPr="004732C5">
        <w:rPr>
          <w:rFonts w:ascii="Times New Roman" w:hAnsi="Times New Roman" w:cs="Times New Roman"/>
        </w:rPr>
        <w:br/>
        <w:t xml:space="preserve">ragionando con meco, et io </w:t>
      </w:r>
      <w:proofErr w:type="spellStart"/>
      <w:r w:rsidRPr="004732C5">
        <w:rPr>
          <w:rFonts w:ascii="Times New Roman" w:hAnsi="Times New Roman" w:cs="Times New Roman"/>
        </w:rPr>
        <w:t>co·llui</w:t>
      </w:r>
      <w:proofErr w:type="spellEnd"/>
      <w:r w:rsidRPr="004732C5">
        <w:rPr>
          <w:rFonts w:ascii="Times New Roman" w:hAnsi="Times New Roman" w:cs="Times New Roman"/>
        </w:rPr>
        <w:t>.</w:t>
      </w:r>
    </w:p>
    <w:p w14:paraId="549914E6" w14:textId="29F3ACAF" w:rsidR="00343B8E" w:rsidRDefault="00343B8E">
      <w:pPr>
        <w:rPr>
          <w:rFonts w:ascii="Times New Roman" w:hAnsi="Times New Roman" w:cs="Times New Roman"/>
        </w:rPr>
      </w:pPr>
    </w:p>
    <w:p w14:paraId="04348C92" w14:textId="6F016C17" w:rsidR="00343B8E" w:rsidRDefault="00343B8E">
      <w:pPr>
        <w:rPr>
          <w:rFonts w:ascii="Times New Roman" w:hAnsi="Times New Roman" w:cs="Times New Roman"/>
        </w:rPr>
      </w:pPr>
    </w:p>
    <w:p w14:paraId="249CB142" w14:textId="78DAA759" w:rsidR="00343B8E" w:rsidRDefault="00343B8E">
      <w:pPr>
        <w:rPr>
          <w:rFonts w:ascii="Times New Roman" w:hAnsi="Times New Roman" w:cs="Times New Roman"/>
        </w:rPr>
      </w:pPr>
      <w:r w:rsidRPr="00343B8E">
        <w:rPr>
          <w:rFonts w:ascii="Times New Roman" w:hAnsi="Times New Roman" w:cs="Times New Roman"/>
        </w:rPr>
        <w:t>La parola si articola dunque, nella voce, in un duplice desiderio: il desiderio di dire, e quello di dirsi. Quando ti rivolgi a me, non è soltanto perché hai un’informazione da comunicarmi, sia pure importante; è anche per costringermi a riconoscere questa tua intenzione, a sottomettermi ad essa, e a dedurre tutto quello che tu vuoi che io sappia di te e della posizione che occupi nell’universo</w:t>
      </w:r>
      <w:r>
        <w:rPr>
          <w:rFonts w:ascii="Times New Roman" w:hAnsi="Times New Roman" w:cs="Times New Roman"/>
        </w:rPr>
        <w:t xml:space="preserve"> </w:t>
      </w:r>
      <w:r w:rsidRPr="00343B8E">
        <w:rPr>
          <w:rFonts w:ascii="Times New Roman" w:hAnsi="Times New Roman" w:cs="Times New Roman"/>
        </w:rPr>
        <w:t>(Bologna, 11).</w:t>
      </w:r>
    </w:p>
    <w:p w14:paraId="775304D4" w14:textId="19636F63" w:rsidR="00343B8E" w:rsidRDefault="00343B8E">
      <w:pPr>
        <w:rPr>
          <w:rFonts w:ascii="Times New Roman" w:hAnsi="Times New Roman" w:cs="Times New Roman"/>
        </w:rPr>
      </w:pPr>
      <w:r w:rsidRPr="00343B8E">
        <w:rPr>
          <w:rFonts w:ascii="Times New Roman" w:hAnsi="Times New Roman" w:cs="Times New Roman"/>
        </w:rPr>
        <w:t xml:space="preserve">Paul </w:t>
      </w:r>
      <w:proofErr w:type="spellStart"/>
      <w:r w:rsidRPr="00343B8E">
        <w:rPr>
          <w:rFonts w:ascii="Times New Roman" w:hAnsi="Times New Roman" w:cs="Times New Roman"/>
        </w:rPr>
        <w:t>Zumther</w:t>
      </w:r>
      <w:proofErr w:type="spellEnd"/>
      <w:r w:rsidRPr="00343B8E">
        <w:rPr>
          <w:rFonts w:ascii="Times New Roman" w:hAnsi="Times New Roman" w:cs="Times New Roman"/>
        </w:rPr>
        <w:t xml:space="preserve"> scrive che «la voce, in quanto volontà di dire, è volontà di esistere» (Bologna, 10)</w:t>
      </w:r>
      <w:r>
        <w:rPr>
          <w:rFonts w:ascii="Times New Roman" w:hAnsi="Times New Roman" w:cs="Times New Roman"/>
        </w:rPr>
        <w:t xml:space="preserve">. </w:t>
      </w:r>
    </w:p>
    <w:p w14:paraId="16B4D57A" w14:textId="326E58C0" w:rsidR="00206452" w:rsidRDefault="00206452">
      <w:pPr>
        <w:rPr>
          <w:rFonts w:ascii="Times New Roman" w:hAnsi="Times New Roman" w:cs="Times New Roman"/>
        </w:rPr>
      </w:pPr>
    </w:p>
    <w:p w14:paraId="4E4F96C4" w14:textId="1416DC8E" w:rsidR="00206452" w:rsidRDefault="00206452">
      <w:pPr>
        <w:rPr>
          <w:rFonts w:ascii="Times New Roman" w:hAnsi="Times New Roman" w:cs="Times New Roman"/>
        </w:rPr>
      </w:pPr>
      <w:r w:rsidRPr="00206452">
        <w:rPr>
          <w:rFonts w:ascii="Times New Roman" w:hAnsi="Times New Roman" w:cs="Times New Roman"/>
        </w:rPr>
        <w:t>Ne emerge un essere molto strano e composito. Immaginativamente, ha un’importanza enorme; praticamente, è del tutto insignificante. Pervade la poesia, da una copertina all’altra; è quasi assente dalla storia […]. Dalle sue labbra escono alcune delle parole più ispirate, alcuni tra i pensieri più profondi della letteratura; nella vita reale non sapeva quasi leggere, scriveva a malapena, ed era proprietà del marito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>(Woolf</w:t>
      </w:r>
      <w:r w:rsidR="004732C5">
        <w:rPr>
          <w:rFonts w:ascii="Times New Roman" w:hAnsi="Times New Roman" w:cs="Times New Roman"/>
        </w:rPr>
        <w:t xml:space="preserve">, </w:t>
      </w:r>
      <w:r w:rsidRPr="00206452">
        <w:rPr>
          <w:rFonts w:ascii="Times New Roman" w:hAnsi="Times New Roman" w:cs="Times New Roman"/>
        </w:rPr>
        <w:t>66).</w:t>
      </w:r>
    </w:p>
    <w:p w14:paraId="4BB9234E" w14:textId="188C53D6" w:rsidR="00343B8E" w:rsidRDefault="00343B8E">
      <w:pPr>
        <w:rPr>
          <w:rFonts w:ascii="Times New Roman" w:hAnsi="Times New Roman" w:cs="Times New Roman"/>
        </w:rPr>
      </w:pPr>
    </w:p>
    <w:p w14:paraId="5A78ECD1" w14:textId="01EC6C43" w:rsidR="00343B8E" w:rsidRPr="0060437B" w:rsidRDefault="00206452" w:rsidP="00206452">
      <w:pPr>
        <w:rPr>
          <w:rFonts w:ascii="Times New Roman" w:hAnsi="Times New Roman" w:cs="Times New Roman"/>
        </w:rPr>
      </w:pPr>
      <w:r w:rsidRPr="00206452">
        <w:rPr>
          <w:rFonts w:ascii="Times New Roman" w:hAnsi="Times New Roman" w:cs="Times New Roman"/>
        </w:rPr>
        <w:t>E chi negherà questo, quantunque egli si sia, non molto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>più alle vaghe donne che agli uomini convenirsi donare?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 xml:space="preserve">Esse dentro </w:t>
      </w:r>
      <w:proofErr w:type="spellStart"/>
      <w:r w:rsidRPr="00206452">
        <w:rPr>
          <w:rFonts w:ascii="Times New Roman" w:hAnsi="Times New Roman" w:cs="Times New Roman"/>
        </w:rPr>
        <w:t>a’</w:t>
      </w:r>
      <w:proofErr w:type="spellEnd"/>
      <w:r w:rsidRPr="00206452">
        <w:rPr>
          <w:rFonts w:ascii="Times New Roman" w:hAnsi="Times New Roman" w:cs="Times New Roman"/>
        </w:rPr>
        <w:t xml:space="preserve"> </w:t>
      </w:r>
      <w:proofErr w:type="spellStart"/>
      <w:r w:rsidRPr="00206452">
        <w:rPr>
          <w:rFonts w:ascii="Times New Roman" w:hAnsi="Times New Roman" w:cs="Times New Roman"/>
        </w:rPr>
        <w:t>dilicati</w:t>
      </w:r>
      <w:proofErr w:type="spellEnd"/>
      <w:r w:rsidRPr="00206452">
        <w:rPr>
          <w:rFonts w:ascii="Times New Roman" w:hAnsi="Times New Roman" w:cs="Times New Roman"/>
        </w:rPr>
        <w:t xml:space="preserve"> petti, temendo e vergognando,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 xml:space="preserve">tengono </w:t>
      </w:r>
      <w:proofErr w:type="spellStart"/>
      <w:r w:rsidRPr="00206452">
        <w:rPr>
          <w:rFonts w:ascii="Times New Roman" w:hAnsi="Times New Roman" w:cs="Times New Roman"/>
        </w:rPr>
        <w:t>l’amorose</w:t>
      </w:r>
      <w:proofErr w:type="spellEnd"/>
      <w:r w:rsidRPr="00206452">
        <w:rPr>
          <w:rFonts w:ascii="Times New Roman" w:hAnsi="Times New Roman" w:cs="Times New Roman"/>
        </w:rPr>
        <w:t xml:space="preserve"> fiamme nascose, le quali quanto più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 xml:space="preserve">di forza </w:t>
      </w:r>
      <w:proofErr w:type="spellStart"/>
      <w:r w:rsidRPr="00206452">
        <w:rPr>
          <w:rFonts w:ascii="Times New Roman" w:hAnsi="Times New Roman" w:cs="Times New Roman"/>
        </w:rPr>
        <w:t>abbian</w:t>
      </w:r>
      <w:proofErr w:type="spellEnd"/>
      <w:r w:rsidRPr="00206452">
        <w:rPr>
          <w:rFonts w:ascii="Times New Roman" w:hAnsi="Times New Roman" w:cs="Times New Roman"/>
        </w:rPr>
        <w:t xml:space="preserve"> che le palesi coloro il sanno che l’hanno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>provate: e oltre a ciò, ristrette da’ voleri, da’ piaceri, da’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>comandamenti de’ padri, delle madri, de’ fratelli e de’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 xml:space="preserve">mariti, il più del tempo nel piccolo </w:t>
      </w:r>
      <w:r w:rsidRPr="00206452">
        <w:rPr>
          <w:rFonts w:ascii="Times New Roman" w:hAnsi="Times New Roman" w:cs="Times New Roman"/>
        </w:rPr>
        <w:lastRenderedPageBreak/>
        <w:t>circuito delle loro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>camere racchiuse dimorano e quasi oziose sedendosi,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 xml:space="preserve">volendo e non volendo in una medesima ora, seco rivolgendo diversi pensieri, li quali non è possibile che sempre </w:t>
      </w:r>
      <w:proofErr w:type="spellStart"/>
      <w:r w:rsidRPr="00206452">
        <w:rPr>
          <w:rFonts w:ascii="Times New Roman" w:hAnsi="Times New Roman" w:cs="Times New Roman"/>
        </w:rPr>
        <w:t>sieno</w:t>
      </w:r>
      <w:proofErr w:type="spellEnd"/>
      <w:r w:rsidRPr="00206452">
        <w:rPr>
          <w:rFonts w:ascii="Times New Roman" w:hAnsi="Times New Roman" w:cs="Times New Roman"/>
        </w:rPr>
        <w:t xml:space="preserve"> allegri. E se per quegli alcuna malinconia,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>mossa da focoso disio, sopravviene nelle lor menti, in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>quelle conviene che con grave noia si dimori, se da nuovi ragionamenti non è rimossa: senza che elle sono molto men forti che gli uomini a sostenere; il che degli innamorati uomini non avviene, sì come noi possiamo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>apertamente vedere. Essi, se alcuna malinconia o gravezza di pensieri gli affligge, hanno molti modi da alleggiare o da passar quello, per ciò che a loro, volendo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>essi, non manca l’andare a torno, udire e veder molte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 xml:space="preserve">cose, uccellare, cacciare, pescare, cavalcare, </w:t>
      </w:r>
      <w:proofErr w:type="spellStart"/>
      <w:r w:rsidRPr="00206452">
        <w:rPr>
          <w:rFonts w:ascii="Times New Roman" w:hAnsi="Times New Roman" w:cs="Times New Roman"/>
        </w:rPr>
        <w:t>giucare</w:t>
      </w:r>
      <w:proofErr w:type="spellEnd"/>
      <w:r w:rsidRPr="00206452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>mercatare: de’ quali modi ciascuno ha forza di trarre, o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>in tutto o in parte, l’animo a sé e dal noioso pensiero rimuoverlo almeno per alcuno spazio di tempo, appresso</w:t>
      </w:r>
      <w:r>
        <w:rPr>
          <w:rFonts w:ascii="Times New Roman" w:hAnsi="Times New Roman" w:cs="Times New Roman"/>
        </w:rPr>
        <w:t xml:space="preserve"> </w:t>
      </w:r>
      <w:r w:rsidRPr="00206452">
        <w:rPr>
          <w:rFonts w:ascii="Times New Roman" w:hAnsi="Times New Roman" w:cs="Times New Roman"/>
        </w:rPr>
        <w:t xml:space="preserve">il quale, con un modo o con altro, o </w:t>
      </w:r>
      <w:proofErr w:type="spellStart"/>
      <w:r w:rsidRPr="00206452">
        <w:rPr>
          <w:rFonts w:ascii="Times New Roman" w:hAnsi="Times New Roman" w:cs="Times New Roman"/>
        </w:rPr>
        <w:t>consolazion</w:t>
      </w:r>
      <w:proofErr w:type="spellEnd"/>
      <w:r w:rsidRPr="00206452">
        <w:rPr>
          <w:rFonts w:ascii="Times New Roman" w:hAnsi="Times New Roman" w:cs="Times New Roman"/>
        </w:rPr>
        <w:t xml:space="preserve"> sopraviene o diventa la noia minore</w:t>
      </w:r>
      <w:r>
        <w:rPr>
          <w:rFonts w:ascii="Times New Roman" w:hAnsi="Times New Roman" w:cs="Times New Roman"/>
        </w:rPr>
        <w:t xml:space="preserve"> (Boccaccio</w:t>
      </w:r>
      <w:r w:rsidR="004732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8-9). </w:t>
      </w:r>
    </w:p>
    <w:sectPr w:rsidR="00343B8E" w:rsidRPr="006043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7B"/>
    <w:rsid w:val="001B4D51"/>
    <w:rsid w:val="00206452"/>
    <w:rsid w:val="00343B8E"/>
    <w:rsid w:val="003B4949"/>
    <w:rsid w:val="004732C5"/>
    <w:rsid w:val="0060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7BA5"/>
  <w15:chartTrackingRefBased/>
  <w15:docId w15:val="{F48BFA5A-EF49-4563-9C3A-64C0D2F7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De Gasperis</dc:creator>
  <cp:keywords/>
  <dc:description/>
  <cp:lastModifiedBy>Monica Cristina Storini</cp:lastModifiedBy>
  <cp:revision>2</cp:revision>
  <dcterms:created xsi:type="dcterms:W3CDTF">2021-10-17T14:35:00Z</dcterms:created>
  <dcterms:modified xsi:type="dcterms:W3CDTF">2021-10-17T14:35:00Z</dcterms:modified>
</cp:coreProperties>
</file>